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E06" w:rsidRPr="00E01507" w:rsidRDefault="003D251B" w:rsidP="00E01507">
      <w:pPr>
        <w:topLinePunct/>
        <w:spacing w:line="360" w:lineRule="auto"/>
        <w:ind w:firstLineChars="90" w:firstLine="283"/>
        <w:jc w:val="center"/>
        <w:rPr>
          <w:rFonts w:ascii="Batang" w:eastAsia="Batang" w:hAnsi="Batang" w:cs="Batang"/>
          <w:b/>
          <w:color w:val="000000"/>
          <w:kern w:val="0"/>
          <w:sz w:val="32"/>
          <w:szCs w:val="32"/>
          <w:lang w:eastAsia="ko-KR"/>
        </w:rPr>
      </w:pPr>
      <w:r w:rsidRPr="00E01507">
        <w:rPr>
          <w:rFonts w:ascii="Batang" w:eastAsia="Batang" w:hAnsi="Batang" w:cs="Dotum" w:hint="eastAsia"/>
          <w:b/>
          <w:color w:val="000000"/>
          <w:kern w:val="0"/>
          <w:sz w:val="32"/>
          <w:szCs w:val="32"/>
          <w:lang w:eastAsia="ko-KR"/>
        </w:rPr>
        <w:t xml:space="preserve">백호 임제와 </w:t>
      </w:r>
      <w:r w:rsidRPr="00E01507">
        <w:rPr>
          <w:rFonts w:ascii="Batang" w:eastAsia="Batang" w:hAnsi="Batang" w:cs="Dotum"/>
          <w:b/>
          <w:color w:val="000000"/>
          <w:kern w:val="0"/>
          <w:sz w:val="32"/>
          <w:szCs w:val="32"/>
          <w:lang w:eastAsia="ko-KR"/>
        </w:rPr>
        <w:t>“</w:t>
      </w:r>
      <w:r w:rsidRPr="00E01507">
        <w:rPr>
          <w:rFonts w:ascii="Batang" w:eastAsia="Batang" w:hAnsi="Batang" w:cs="Batang" w:hint="eastAsia"/>
          <w:b/>
          <w:color w:val="000000"/>
          <w:kern w:val="0"/>
          <w:sz w:val="32"/>
          <w:szCs w:val="32"/>
          <w:lang w:eastAsia="ko-KR"/>
        </w:rPr>
        <w:t>鼠獄說</w:t>
      </w:r>
      <w:r w:rsidRPr="00E01507">
        <w:rPr>
          <w:rFonts w:ascii="Batang" w:eastAsia="Batang" w:hAnsi="Batang" w:cs="Batang"/>
          <w:b/>
          <w:color w:val="000000"/>
          <w:kern w:val="0"/>
          <w:sz w:val="32"/>
          <w:szCs w:val="32"/>
          <w:lang w:eastAsia="ko-KR"/>
        </w:rPr>
        <w:t>”</w:t>
      </w:r>
    </w:p>
    <w:p w:rsidR="005A3E06" w:rsidRPr="00E01507" w:rsidRDefault="003D251B" w:rsidP="00E01507">
      <w:pPr>
        <w:topLinePunct/>
        <w:spacing w:line="360" w:lineRule="auto"/>
        <w:ind w:firstLineChars="90" w:firstLine="212"/>
        <w:jc w:val="center"/>
        <w:rPr>
          <w:rFonts w:ascii="Batang" w:eastAsia="Batang" w:hAnsi="Batang"/>
          <w:b/>
          <w:color w:val="000000"/>
          <w:sz w:val="24"/>
          <w:lang w:eastAsia="ko-KR"/>
        </w:rPr>
      </w:pPr>
      <w:r w:rsidRPr="00E01507">
        <w:rPr>
          <w:rFonts w:ascii="Batang" w:eastAsia="Batang" w:hAnsi="Batang" w:cs="Dotum" w:hint="eastAsia"/>
          <w:b/>
          <w:color w:val="000000"/>
          <w:kern w:val="0"/>
          <w:sz w:val="24"/>
          <w:lang w:eastAsia="ko-KR"/>
        </w:rPr>
        <w:t>--</w:t>
      </w:r>
      <w:r w:rsidRPr="00E01507">
        <w:rPr>
          <w:rFonts w:ascii="Batang" w:eastAsia="Batang" w:hAnsi="Batang" w:cs="Dotum"/>
          <w:b/>
          <w:color w:val="000000"/>
          <w:kern w:val="0"/>
          <w:sz w:val="24"/>
          <w:lang w:eastAsia="ko-KR"/>
        </w:rPr>
        <w:t>“</w:t>
      </w:r>
      <w:r w:rsidRPr="00E01507">
        <w:rPr>
          <w:rFonts w:ascii="Batang" w:eastAsia="Batang" w:hAnsi="Batang" w:cs="Batang" w:hint="eastAsia"/>
          <w:b/>
          <w:color w:val="000000"/>
          <w:kern w:val="0"/>
          <w:sz w:val="24"/>
          <w:lang w:eastAsia="ko-KR"/>
        </w:rPr>
        <w:t>鼠獄說</w:t>
      </w:r>
      <w:r w:rsidRPr="00E01507">
        <w:rPr>
          <w:rFonts w:ascii="Batang" w:eastAsia="Batang" w:hAnsi="Batang" w:cs="Batang"/>
          <w:b/>
          <w:color w:val="000000"/>
          <w:kern w:val="0"/>
          <w:sz w:val="24"/>
          <w:lang w:eastAsia="ko-KR"/>
        </w:rPr>
        <w:t>”</w:t>
      </w:r>
      <w:r w:rsidRPr="00E01507">
        <w:rPr>
          <w:rFonts w:ascii="Batang" w:eastAsia="Batang" w:hAnsi="Batang" w:cs="Batang" w:hint="eastAsia"/>
          <w:b/>
          <w:color w:val="000000"/>
          <w:kern w:val="0"/>
          <w:sz w:val="24"/>
          <w:lang w:eastAsia="ko-KR"/>
        </w:rPr>
        <w:t xml:space="preserve"> </w:t>
      </w:r>
      <w:r w:rsidR="00EA08F1" w:rsidRPr="00E01507">
        <w:rPr>
          <w:rFonts w:ascii="Batang" w:eastAsia="Batang" w:hAnsi="Batang" w:cs="Batang" w:hint="eastAsia"/>
          <w:b/>
          <w:color w:val="000000"/>
          <w:kern w:val="0"/>
          <w:sz w:val="24"/>
          <w:lang w:eastAsia="ko-KR"/>
        </w:rPr>
        <w:t>작자고--</w:t>
      </w:r>
    </w:p>
    <w:p w:rsidR="0025758E" w:rsidRPr="0080349C" w:rsidRDefault="0080349C" w:rsidP="0080349C">
      <w:pPr>
        <w:wordWrap w:val="0"/>
        <w:topLinePunct/>
        <w:spacing w:line="360" w:lineRule="auto"/>
        <w:ind w:firstLineChars="90" w:firstLine="217"/>
        <w:jc w:val="right"/>
        <w:rPr>
          <w:rFonts w:ascii="Batang" w:eastAsiaTheme="minorEastAsia" w:hAnsi="Batang"/>
          <w:b/>
          <w:color w:val="000000"/>
          <w:sz w:val="24"/>
          <w:lang w:eastAsia="ko-KR"/>
        </w:rPr>
      </w:pPr>
      <w:r>
        <w:rPr>
          <w:rFonts w:ascii="Batang" w:eastAsiaTheme="minorEastAsia" w:hAnsi="Batang" w:hint="eastAsia"/>
          <w:b/>
          <w:color w:val="000000"/>
          <w:sz w:val="24"/>
          <w:lang w:eastAsia="ko-KR"/>
        </w:rPr>
        <w:t>复旦大学</w:t>
      </w:r>
      <w:r w:rsidR="00E01507" w:rsidRPr="0080349C">
        <w:rPr>
          <w:rFonts w:ascii="Batang" w:eastAsiaTheme="minorEastAsia" w:hAnsi="Batang" w:hint="eastAsia"/>
          <w:b/>
          <w:color w:val="000000"/>
          <w:sz w:val="24"/>
          <w:lang w:eastAsia="ko-KR"/>
        </w:rPr>
        <w:t xml:space="preserve"> </w:t>
      </w:r>
      <w:r w:rsidR="00E01507" w:rsidRPr="0080349C">
        <w:rPr>
          <w:rFonts w:ascii="Batang" w:eastAsiaTheme="minorEastAsia" w:hAnsi="Batang" w:hint="eastAsia"/>
          <w:b/>
          <w:color w:val="000000"/>
          <w:sz w:val="24"/>
          <w:lang w:eastAsia="ko-KR"/>
        </w:rPr>
        <w:t>黄贤玉</w:t>
      </w:r>
    </w:p>
    <w:p w:rsidR="005A3E06" w:rsidRPr="009C01FD" w:rsidRDefault="005A3E06" w:rsidP="009C01FD">
      <w:pPr>
        <w:wordWrap w:val="0"/>
        <w:topLinePunct/>
        <w:spacing w:line="360" w:lineRule="auto"/>
        <w:ind w:firstLineChars="90" w:firstLine="181"/>
        <w:rPr>
          <w:rFonts w:ascii="Batang" w:eastAsiaTheme="minorEastAsia" w:hAnsi="Batang"/>
          <w:b/>
          <w:color w:val="000000"/>
          <w:sz w:val="20"/>
          <w:szCs w:val="20"/>
        </w:rPr>
      </w:pPr>
    </w:p>
    <w:p w:rsidR="00CB43BE" w:rsidRPr="00E01507" w:rsidRDefault="00CB43BE" w:rsidP="00E01507">
      <w:pPr>
        <w:wordWrap w:val="0"/>
        <w:topLinePunct/>
        <w:spacing w:line="360" w:lineRule="auto"/>
        <w:ind w:firstLineChars="90" w:firstLine="177"/>
        <w:rPr>
          <w:rFonts w:ascii="Batang" w:eastAsia="Batang" w:hAnsi="Batang"/>
          <w:b/>
          <w:color w:val="000000"/>
          <w:sz w:val="20"/>
          <w:szCs w:val="20"/>
          <w:lang w:eastAsia="ko-KR"/>
        </w:rPr>
      </w:pPr>
    </w:p>
    <w:p w:rsidR="007328EE" w:rsidRPr="00E01507" w:rsidRDefault="0080349C" w:rsidP="00E01507">
      <w:pPr>
        <w:pStyle w:val="a9"/>
        <w:shd w:val="clear" w:color="auto" w:fill="FFFFFF"/>
        <w:wordWrap w:val="0"/>
        <w:topLinePunct/>
        <w:spacing w:before="0" w:beforeAutospacing="0" w:after="0" w:afterAutospacing="0" w:line="360" w:lineRule="auto"/>
        <w:ind w:firstLineChars="90" w:firstLine="180"/>
        <w:jc w:val="both"/>
        <w:rPr>
          <w:rFonts w:ascii="Batang" w:eastAsia="Batang" w:hAnsi="Batang"/>
          <w:color w:val="333333"/>
          <w:sz w:val="20"/>
          <w:szCs w:val="20"/>
          <w:lang w:eastAsia="ko-KR"/>
        </w:rPr>
      </w:pPr>
      <w:r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현재까지 학계에서는 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소설 </w:t>
      </w:r>
      <w:r w:rsidR="005B6869" w:rsidRPr="00E01507">
        <w:rPr>
          <w:rFonts w:ascii="Batang" w:eastAsia="Batang" w:hAnsi="Batang"/>
          <w:color w:val="000000"/>
          <w:sz w:val="20"/>
          <w:szCs w:val="20"/>
          <w:lang w:eastAsia="ko-KR"/>
        </w:rPr>
        <w:t>“</w:t>
      </w:r>
      <w:r w:rsidR="0025758E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>서옥설(</w:t>
      </w:r>
      <w:r w:rsidR="0025758E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鼠獄說)</w:t>
      </w:r>
      <w:r w:rsidR="005B6869" w:rsidRPr="00E01507">
        <w:rPr>
          <w:rFonts w:ascii="Batang" w:eastAsia="Batang" w:hAnsi="Batang" w:cs="Batang"/>
          <w:color w:val="000000"/>
          <w:sz w:val="20"/>
          <w:szCs w:val="20"/>
          <w:lang w:eastAsia="ko-KR"/>
        </w:rPr>
        <w:t>”</w:t>
      </w:r>
      <w:r w:rsidR="0025758E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에 </w:t>
      </w:r>
      <w:r w:rsidR="005A3E06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>대</w:t>
      </w:r>
      <w:r w:rsidR="0025758E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해 </w:t>
      </w:r>
      <w:r w:rsidR="005A3E06" w:rsidRPr="00E01507">
        <w:rPr>
          <w:rFonts w:ascii="Batang" w:eastAsia="Batang" w:hAnsi="Batang"/>
          <w:color w:val="000000"/>
          <w:sz w:val="20"/>
          <w:szCs w:val="20"/>
          <w:lang w:eastAsia="ko-KR"/>
        </w:rPr>
        <w:t>‘</w:t>
      </w:r>
      <w:r w:rsidR="0025758E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>임제작품</w:t>
      </w:r>
      <w:r w:rsidR="005A3E06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>설</w:t>
      </w:r>
      <w:r w:rsidR="005A3E06" w:rsidRPr="00E01507">
        <w:rPr>
          <w:rFonts w:ascii="Batang" w:eastAsia="Batang" w:hAnsi="Batang"/>
          <w:color w:val="000000"/>
          <w:sz w:val="20"/>
          <w:szCs w:val="20"/>
          <w:lang w:eastAsia="ko-KR"/>
        </w:rPr>
        <w:t>’</w:t>
      </w:r>
      <w:r w:rsidR="005A3E06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>과</w:t>
      </w:r>
      <w:r w:rsidR="0025758E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</w:t>
      </w:r>
      <w:r w:rsidR="005A3E06" w:rsidRPr="00E01507">
        <w:rPr>
          <w:rFonts w:ascii="Batang" w:eastAsia="Batang" w:hAnsi="Batang"/>
          <w:color w:val="000000"/>
          <w:sz w:val="20"/>
          <w:szCs w:val="20"/>
          <w:lang w:eastAsia="ko-KR"/>
        </w:rPr>
        <w:t>‘</w:t>
      </w:r>
      <w:r>
        <w:rPr>
          <w:rFonts w:ascii="Batang" w:eastAsia="Batang" w:hAnsi="Batang" w:hint="eastAsia"/>
          <w:color w:val="000000"/>
          <w:sz w:val="20"/>
          <w:szCs w:val="20"/>
          <w:lang w:eastAsia="ko-KR"/>
        </w:rPr>
        <w:t>작가미상</w:t>
      </w:r>
      <w:r w:rsidR="005A3E06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>설</w:t>
      </w:r>
      <w:r w:rsidR="005A3E06" w:rsidRPr="00E01507">
        <w:rPr>
          <w:rFonts w:ascii="Batang" w:eastAsia="Batang" w:hAnsi="Batang"/>
          <w:color w:val="000000"/>
          <w:sz w:val="20"/>
          <w:szCs w:val="20"/>
          <w:lang w:eastAsia="ko-KR"/>
        </w:rPr>
        <w:t>’</w:t>
      </w:r>
      <w:r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두 가지 설</w:t>
      </w:r>
      <w:r w:rsidR="0025758E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>이</w:t>
      </w:r>
      <w:r w:rsidR="009C01FD">
        <w:rPr>
          <w:rFonts w:ascii="Batang" w:eastAsiaTheme="minorEastAsia" w:hAnsi="Batang" w:hint="eastAsia"/>
          <w:color w:val="000000"/>
          <w:sz w:val="20"/>
          <w:szCs w:val="20"/>
          <w:lang w:eastAsia="ko-KR"/>
        </w:rPr>
        <w:t xml:space="preserve"> </w:t>
      </w:r>
      <w:r w:rsidR="005A3E06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맞서고 </w:t>
      </w:r>
      <w:r w:rsidR="0025758E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있다. </w:t>
      </w:r>
      <w:r w:rsidR="005A3E06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대체적으로 보면 </w:t>
      </w:r>
      <w:r w:rsidR="005A3E06" w:rsidRPr="00E01507">
        <w:rPr>
          <w:rFonts w:ascii="Batang" w:eastAsia="Batang" w:hAnsi="Batang" w:hint="eastAsia"/>
          <w:color w:val="333333"/>
          <w:sz w:val="20"/>
          <w:szCs w:val="20"/>
          <w:lang w:eastAsia="ko-KR"/>
        </w:rPr>
        <w:t xml:space="preserve">중국, 조선, 러시아에서 긍정설을 펴는 반면에 한국에서는 대개 </w:t>
      </w:r>
      <w:r w:rsidR="009C01FD">
        <w:rPr>
          <w:rFonts w:ascii="Batang" w:eastAsia="Batang" w:hAnsi="Batang" w:hint="eastAsia"/>
          <w:color w:val="333333"/>
          <w:sz w:val="20"/>
          <w:szCs w:val="20"/>
          <w:lang w:eastAsia="ko-KR"/>
        </w:rPr>
        <w:t>작가미상</w:t>
      </w:r>
      <w:r w:rsidR="005A3E06" w:rsidRPr="00E01507">
        <w:rPr>
          <w:rFonts w:ascii="Batang" w:eastAsia="Batang" w:hAnsi="Batang" w:hint="eastAsia"/>
          <w:color w:val="333333"/>
          <w:sz w:val="20"/>
          <w:szCs w:val="20"/>
          <w:lang w:eastAsia="ko-KR"/>
        </w:rPr>
        <w:t xml:space="preserve">설을 펴고 있다. </w:t>
      </w:r>
    </w:p>
    <w:p w:rsidR="005B6869" w:rsidRPr="00E01507" w:rsidRDefault="007328EE" w:rsidP="00E01507">
      <w:pPr>
        <w:pStyle w:val="a9"/>
        <w:shd w:val="clear" w:color="auto" w:fill="FFFFFF"/>
        <w:wordWrap w:val="0"/>
        <w:topLinePunct/>
        <w:spacing w:before="0" w:beforeAutospacing="0" w:after="0" w:afterAutospacing="0" w:line="360" w:lineRule="auto"/>
        <w:ind w:firstLineChars="90" w:firstLine="180"/>
        <w:jc w:val="both"/>
        <w:rPr>
          <w:rFonts w:ascii="Batang" w:eastAsia="Batang" w:hAnsi="Batang"/>
          <w:color w:val="000000"/>
          <w:sz w:val="20"/>
          <w:szCs w:val="20"/>
          <w:lang w:eastAsia="ko-KR"/>
        </w:rPr>
      </w:pPr>
      <w:r w:rsidRPr="00E01507">
        <w:rPr>
          <w:rFonts w:ascii="Batang" w:eastAsia="Batang" w:hAnsi="Batang" w:hint="eastAsia"/>
          <w:color w:val="333333"/>
          <w:sz w:val="20"/>
          <w:szCs w:val="20"/>
          <w:lang w:eastAsia="ko-KR"/>
        </w:rPr>
        <w:t xml:space="preserve">먼저, 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중국, 조선, </w:t>
      </w:r>
      <w:r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일본, 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러시아의 </w:t>
      </w:r>
      <w:r w:rsidR="00D97F2F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대표적인 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>긍정설을 보</w:t>
      </w:r>
      <w:r w:rsidR="00D97F2F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>면</w:t>
      </w:r>
      <w:r w:rsidR="009C01FD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다음과 같다.</w:t>
      </w:r>
    </w:p>
    <w:p w:rsidR="007328EE" w:rsidRPr="00E01507" w:rsidRDefault="002C5EC0" w:rsidP="00E01507">
      <w:pPr>
        <w:wordWrap w:val="0"/>
        <w:topLinePunct/>
        <w:spacing w:line="360" w:lineRule="auto"/>
        <w:ind w:firstLineChars="90" w:firstLine="180"/>
        <w:textAlignment w:val="baseline"/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</w:pPr>
      <w:r w:rsidRPr="00E01507">
        <w:rPr>
          <w:rFonts w:ascii="Batang" w:eastAsia="Batang" w:hAnsi="Batang" w:hint="eastAsia"/>
          <w:color w:val="000000"/>
          <w:kern w:val="0"/>
          <w:sz w:val="20"/>
          <w:szCs w:val="20"/>
          <w:lang w:eastAsia="ko-KR"/>
        </w:rPr>
        <w:t xml:space="preserve">중국의 </w:t>
      </w:r>
      <w:r w:rsidR="00D97F2F" w:rsidRPr="00E01507">
        <w:rPr>
          <w:rFonts w:ascii="Batang" w:eastAsia="Batang" w:hAnsi="Batang" w:hint="eastAsia"/>
          <w:color w:val="000000"/>
          <w:kern w:val="0"/>
          <w:sz w:val="20"/>
          <w:szCs w:val="20"/>
          <w:lang w:eastAsia="ko-KR"/>
        </w:rPr>
        <w:t>경우</w:t>
      </w:r>
      <w:r w:rsidRPr="00E01507">
        <w:rPr>
          <w:rFonts w:ascii="Batang" w:eastAsia="Batang" w:hAnsi="Batang" w:hint="eastAsia"/>
          <w:color w:val="000000"/>
          <w:kern w:val="0"/>
          <w:sz w:val="20"/>
          <w:szCs w:val="20"/>
          <w:lang w:eastAsia="ko-KR"/>
        </w:rPr>
        <w:t xml:space="preserve">, </w:t>
      </w:r>
      <w:r w:rsidR="00D97F2F" w:rsidRPr="00E01507">
        <w:rPr>
          <w:rFonts w:ascii="Batang" w:eastAsia="Batang" w:hAnsi="Batang" w:hint="eastAsia"/>
          <w:color w:val="000000"/>
          <w:kern w:val="0"/>
          <w:sz w:val="20"/>
          <w:szCs w:val="20"/>
          <w:lang w:eastAsia="ko-KR"/>
        </w:rPr>
        <w:t xml:space="preserve">최초로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1957년에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연변출판사에서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간행한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“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서옥설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”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의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서문에서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백호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임제는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16세기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조선이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낳은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특출한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문학가이며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소설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“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서옥설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”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은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그의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대표적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걸작이라고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 xml:space="preserve">하였다. </w:t>
      </w:r>
      <w:r w:rsidR="007328EE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그리고 중국</w:t>
      </w:r>
      <w:r w:rsidR="007328EE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7328EE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북경대학교</w:t>
      </w:r>
      <w:r w:rsidR="007328EE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7328EE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박충록</w:t>
      </w:r>
      <w:r w:rsidR="007328EE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7328EE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교수의</w:t>
      </w:r>
      <w:r w:rsidR="007328EE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7328EE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조선학문고</w:t>
      </w:r>
      <w:r w:rsidR="007328EE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7328EE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(1994년</w:t>
      </w:r>
      <w:r w:rsidR="007328EE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7328EE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11월</w:t>
      </w:r>
      <w:r w:rsidR="007328EE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7328EE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북경대학</w:t>
      </w:r>
      <w:r w:rsidR="007328EE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7328EE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출판부) 임제의</w:t>
      </w:r>
      <w:r w:rsidR="007328EE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7328EE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작품세계라는</w:t>
      </w:r>
      <w:r w:rsidR="007328EE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7328EE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논설</w:t>
      </w:r>
      <w:r w:rsidR="007328EE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7328EE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3부</w:t>
      </w:r>
      <w:r w:rsidR="007328EE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7328EE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소설세계에서</w:t>
      </w:r>
      <w:r w:rsidR="007328EE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7328EE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"임제는</w:t>
      </w:r>
      <w:r w:rsidR="007328EE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7328EE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김시습의</w:t>
      </w:r>
      <w:r w:rsidR="007328EE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7328EE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소설문학의</w:t>
      </w:r>
      <w:r w:rsidR="007328EE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7328EE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계보를</w:t>
      </w:r>
      <w:r w:rsidR="007328EE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7328EE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계승하였다. 오늘에</w:t>
      </w:r>
      <w:r w:rsidR="007328EE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7328EE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전하고</w:t>
      </w:r>
      <w:r w:rsidR="007328EE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7328EE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있는</w:t>
      </w:r>
      <w:r w:rsidR="007328EE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7328EE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그가</w:t>
      </w:r>
      <w:r w:rsidR="007328EE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7328EE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창작한</w:t>
      </w:r>
      <w:r w:rsidR="007328EE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7328EE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소설작품은</w:t>
      </w:r>
      <w:r w:rsidR="007328EE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7328EE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서옥설, 화사, 수성지, 원색몽유록</w:t>
      </w:r>
      <w:r w:rsidR="007328EE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7328EE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등이</w:t>
      </w:r>
      <w:r w:rsidR="007328EE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7328EE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있다. 이</w:t>
      </w:r>
      <w:r w:rsidR="007328EE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7328EE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작품</w:t>
      </w:r>
      <w:r w:rsidR="007328EE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7328EE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가운데서</w:t>
      </w:r>
      <w:r w:rsidR="007328EE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7328EE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대표작은</w:t>
      </w:r>
      <w:r w:rsidR="007328EE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7328EE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서옥설이다." 라고</w:t>
      </w:r>
      <w:r w:rsidR="007328EE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7328EE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논증했다.</w:t>
      </w:r>
    </w:p>
    <w:p w:rsidR="007328EE" w:rsidRPr="00E01507" w:rsidRDefault="007328EE" w:rsidP="00E01507">
      <w:pPr>
        <w:wordWrap w:val="0"/>
        <w:topLinePunct/>
        <w:spacing w:line="360" w:lineRule="auto"/>
        <w:ind w:firstLineChars="90" w:firstLine="180"/>
        <w:textAlignment w:val="baseline"/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</w:pP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 xml:space="preserve">조선의 경우,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창해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최익환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교수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가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김일성종합대학에서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조선문학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강의를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담당한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후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수년간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“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서옥설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”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의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원문을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널리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찾아보았으나, 얻지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못하고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안타까워하던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중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1955년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동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대학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도서관에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들어온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박윤원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씨의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송산문고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중에서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“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서옥설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”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필사본을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발견하게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된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다. 이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필사본은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30년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전에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묵지로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등사한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것인데, 그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첫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머리에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"나주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임제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저(羅州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林悌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著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)“ 라고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쓰여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있고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표지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안쪽에는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“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서옥설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”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제목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밑에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쥐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한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마리를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그려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놓았다.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 xml:space="preserve"> </w:t>
      </w:r>
    </w:p>
    <w:p w:rsidR="007328EE" w:rsidRPr="00E01507" w:rsidRDefault="007328EE" w:rsidP="00E01507">
      <w:pPr>
        <w:wordWrap w:val="0"/>
        <w:topLinePunct/>
        <w:spacing w:line="360" w:lineRule="auto"/>
        <w:ind w:firstLineChars="90" w:firstLine="180"/>
        <w:rPr>
          <w:rFonts w:ascii="Batang" w:eastAsia="Batang" w:hAnsi="Batang" w:cs="한컴바탕"/>
          <w:color w:val="000000"/>
          <w:sz w:val="20"/>
          <w:szCs w:val="20"/>
          <w:lang w:eastAsia="ko-KR"/>
        </w:rPr>
      </w:pPr>
      <w:r w:rsidRPr="00E01507">
        <w:rPr>
          <w:rFonts w:ascii="Batang" w:eastAsia="Batang" w:hAnsi="Batang" w:cs="한컴바탕" w:hint="eastAsia"/>
          <w:color w:val="000000"/>
          <w:sz w:val="20"/>
          <w:szCs w:val="20"/>
          <w:lang w:eastAsia="ko-KR"/>
        </w:rPr>
        <w:t xml:space="preserve">조선의 경우를 보면, 김하명의 </w:t>
      </w:r>
      <w:r w:rsidRPr="00E01507">
        <w:rPr>
          <w:rFonts w:ascii="Batang" w:eastAsia="Batang" w:hAnsi="Batang" w:cs="한컴바탕"/>
          <w:color w:val="000000"/>
          <w:sz w:val="20"/>
          <w:szCs w:val="20"/>
          <w:lang w:eastAsia="ko-KR"/>
        </w:rPr>
        <w:t>“</w:t>
      </w:r>
      <w:r w:rsidRPr="00E01507">
        <w:rPr>
          <w:rFonts w:ascii="Batang" w:eastAsia="Batang" w:hAnsi="Batang" w:cs="한컴바탕" w:hint="eastAsia"/>
          <w:color w:val="000000"/>
          <w:sz w:val="20"/>
          <w:szCs w:val="20"/>
          <w:lang w:eastAsia="ko-KR"/>
        </w:rPr>
        <w:t>조선문학사</w:t>
      </w:r>
      <w:r w:rsidRPr="00E01507">
        <w:rPr>
          <w:rFonts w:ascii="Batang" w:eastAsia="Batang" w:hAnsi="Batang" w:cs="한컴바탕"/>
          <w:color w:val="000000"/>
          <w:sz w:val="20"/>
          <w:szCs w:val="20"/>
          <w:lang w:eastAsia="ko-KR"/>
        </w:rPr>
        <w:t>”</w:t>
      </w:r>
      <w:r w:rsidRPr="00E01507">
        <w:rPr>
          <w:rFonts w:ascii="Batang" w:eastAsia="Batang" w:hAnsi="Batang" w:cs="한컴바탕" w:hint="eastAsia"/>
          <w:color w:val="000000"/>
          <w:sz w:val="20"/>
          <w:szCs w:val="20"/>
          <w:lang w:eastAsia="ko-KR"/>
        </w:rPr>
        <w:t xml:space="preserve">（3）[조선 사회과학출판사 1991]에서는 임제의 작품을 아주 많은 분량으로 다루었는데, </w:t>
      </w:r>
      <w:r w:rsidRPr="00E01507">
        <w:rPr>
          <w:rFonts w:ascii="Batang" w:eastAsia="Batang" w:hAnsi="Batang" w:cs="한컴바탕"/>
          <w:color w:val="000000"/>
          <w:sz w:val="20"/>
          <w:szCs w:val="20"/>
          <w:lang w:eastAsia="ko-KR"/>
        </w:rPr>
        <w:t>“</w:t>
      </w:r>
      <w:r w:rsidRPr="00E01507">
        <w:rPr>
          <w:rFonts w:ascii="Batang" w:eastAsia="Batang" w:hAnsi="Batang" w:hint="eastAsia"/>
          <w:color w:val="000000"/>
          <w:kern w:val="0"/>
          <w:sz w:val="20"/>
          <w:szCs w:val="20"/>
          <w:lang w:eastAsia="ko-KR"/>
        </w:rPr>
        <w:t>서옥설</w:t>
      </w:r>
      <w:r w:rsidRPr="00E01507">
        <w:rPr>
          <w:rFonts w:ascii="Batang" w:eastAsia="Batang" w:hAnsi="Batang"/>
          <w:color w:val="000000"/>
          <w:kern w:val="0"/>
          <w:sz w:val="20"/>
          <w:szCs w:val="20"/>
          <w:lang w:eastAsia="ko-KR"/>
        </w:rPr>
        <w:t>”</w:t>
      </w:r>
      <w:r w:rsidRPr="00E01507">
        <w:rPr>
          <w:rFonts w:ascii="Batang" w:eastAsia="Batang" w:hAnsi="Batang" w:cs="한컴바탕" w:hint="eastAsia"/>
          <w:color w:val="000000"/>
          <w:sz w:val="20"/>
          <w:szCs w:val="20"/>
          <w:lang w:eastAsia="ko-KR"/>
        </w:rPr>
        <w:t xml:space="preserve">을 임제의 가장 대표적인 작품으로 취급하였다. </w:t>
      </w:r>
      <w:r w:rsidRPr="00E01507">
        <w:rPr>
          <w:rFonts w:ascii="Batang" w:eastAsia="Batang" w:hAnsi="Batang" w:cs="한컴바탕"/>
          <w:color w:val="000000"/>
          <w:sz w:val="20"/>
          <w:szCs w:val="20"/>
          <w:lang w:eastAsia="ko-KR"/>
        </w:rPr>
        <w:t>‘</w:t>
      </w:r>
      <w:r w:rsidRPr="00E01507">
        <w:rPr>
          <w:rFonts w:ascii="Batang" w:eastAsia="Batang" w:hAnsi="Batang" w:cs="한컴바탕" w:hint="eastAsia"/>
          <w:color w:val="000000"/>
          <w:sz w:val="20"/>
          <w:szCs w:val="20"/>
          <w:lang w:eastAsia="ko-KR"/>
        </w:rPr>
        <w:t>제7장 림제의 창작과 우화소</w:t>
      </w:r>
      <w:r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설</w:t>
      </w:r>
      <w:r w:rsidRPr="00E01507">
        <w:rPr>
          <w:rFonts w:ascii="Batang" w:eastAsia="Batang" w:hAnsi="Batang" w:cs="한컴바탕" w:hint="eastAsia"/>
          <w:color w:val="000000"/>
          <w:sz w:val="20"/>
          <w:szCs w:val="20"/>
          <w:lang w:eastAsia="ko-KR"/>
        </w:rPr>
        <w:t xml:space="preserve">의 </w:t>
      </w:r>
      <w:r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발</w:t>
      </w:r>
      <w:r w:rsidRPr="00E01507">
        <w:rPr>
          <w:rFonts w:ascii="Batang" w:eastAsia="Batang" w:hAnsi="Batang" w:cs="한컴바탕" w:hint="eastAsia"/>
          <w:color w:val="000000"/>
          <w:sz w:val="20"/>
          <w:szCs w:val="20"/>
          <w:lang w:eastAsia="ko-KR"/>
        </w:rPr>
        <w:t>전</w:t>
      </w:r>
      <w:r w:rsidRPr="00E01507">
        <w:rPr>
          <w:rFonts w:ascii="Batang" w:eastAsia="Batang" w:hAnsi="Batang" w:cs="한컴바탕"/>
          <w:color w:val="000000"/>
          <w:sz w:val="20"/>
          <w:szCs w:val="20"/>
          <w:lang w:eastAsia="ko-KR"/>
        </w:rPr>
        <w:t>’</w:t>
      </w:r>
      <w:r w:rsidRPr="00E01507">
        <w:rPr>
          <w:rFonts w:ascii="Batang" w:eastAsia="Batang" w:hAnsi="Batang" w:cs="한컴바탕" w:hint="eastAsia"/>
          <w:color w:val="000000"/>
          <w:sz w:val="20"/>
          <w:szCs w:val="20"/>
          <w:lang w:eastAsia="ko-KR"/>
        </w:rPr>
        <w:t xml:space="preserve">에서는 </w:t>
      </w:r>
      <w:r w:rsidRPr="00E01507">
        <w:rPr>
          <w:rFonts w:ascii="Batang" w:eastAsia="Batang" w:hAnsi="Batang" w:cs="한컴바탕"/>
          <w:color w:val="000000"/>
          <w:sz w:val="20"/>
          <w:szCs w:val="20"/>
          <w:lang w:eastAsia="ko-KR"/>
        </w:rPr>
        <w:t>‘</w:t>
      </w:r>
      <w:r w:rsidRPr="00E01507">
        <w:rPr>
          <w:rFonts w:ascii="Batang" w:eastAsia="Batang" w:hAnsi="Batang" w:cs="한컴바탕" w:hint="eastAsia"/>
          <w:color w:val="000000"/>
          <w:sz w:val="20"/>
          <w:szCs w:val="20"/>
          <w:lang w:eastAsia="ko-KR"/>
        </w:rPr>
        <w:t>3. 림제의 우화소설</w:t>
      </w:r>
      <w:r w:rsidRPr="00E01507">
        <w:rPr>
          <w:rFonts w:ascii="Batang" w:eastAsia="Batang" w:hAnsi="Batang" w:cs="한컴바탕"/>
          <w:color w:val="000000"/>
          <w:sz w:val="20"/>
          <w:szCs w:val="20"/>
          <w:lang w:eastAsia="ko-KR"/>
        </w:rPr>
        <w:t>’</w:t>
      </w:r>
      <w:r w:rsidRPr="00E01507">
        <w:rPr>
          <w:rFonts w:ascii="Batang" w:eastAsia="Batang" w:hAnsi="Batang" w:cs="한컴바탕" w:hint="eastAsia"/>
          <w:color w:val="000000"/>
          <w:sz w:val="20"/>
          <w:szCs w:val="20"/>
          <w:lang w:eastAsia="ko-KR"/>
        </w:rPr>
        <w:t xml:space="preserve"> 부분에서 </w:t>
      </w:r>
      <w:r w:rsidRPr="00E01507">
        <w:rPr>
          <w:rFonts w:ascii="Batang" w:eastAsia="Batang" w:hAnsi="Batang" w:cs="한컴바탕"/>
          <w:color w:val="000000"/>
          <w:sz w:val="20"/>
          <w:szCs w:val="20"/>
          <w:lang w:eastAsia="ko-KR"/>
        </w:rPr>
        <w:t>“</w:t>
      </w:r>
      <w:r w:rsidRPr="00E01507">
        <w:rPr>
          <w:rFonts w:ascii="Batang" w:eastAsia="Batang" w:hAnsi="Batang" w:cs="한컴바탕" w:hint="eastAsia"/>
          <w:color w:val="000000"/>
          <w:sz w:val="20"/>
          <w:szCs w:val="20"/>
          <w:lang w:eastAsia="ko-KR"/>
        </w:rPr>
        <w:t>서옥설</w:t>
      </w:r>
      <w:r w:rsidRPr="00E01507">
        <w:rPr>
          <w:rFonts w:ascii="Batang" w:eastAsia="Batang" w:hAnsi="Batang" w:cs="한컴바탕"/>
          <w:color w:val="000000"/>
          <w:sz w:val="20"/>
          <w:szCs w:val="20"/>
          <w:lang w:eastAsia="ko-KR"/>
        </w:rPr>
        <w:t>”</w:t>
      </w:r>
      <w:r w:rsidRPr="00E01507">
        <w:rPr>
          <w:rFonts w:ascii="Batang" w:eastAsia="Batang" w:hAnsi="Batang" w:cs="한컴바탕" w:hint="eastAsia"/>
          <w:color w:val="000000"/>
          <w:sz w:val="20"/>
          <w:szCs w:val="20"/>
          <w:lang w:eastAsia="ko-KR"/>
        </w:rPr>
        <w:t xml:space="preserve">을 취급하고 있다. </w:t>
      </w:r>
    </w:p>
    <w:p w:rsidR="007328EE" w:rsidRPr="00E01507" w:rsidRDefault="007328EE" w:rsidP="00E01507">
      <w:pPr>
        <w:wordWrap w:val="0"/>
        <w:topLinePunct/>
        <w:spacing w:line="360" w:lineRule="auto"/>
        <w:ind w:firstLineChars="90" w:firstLine="180"/>
        <w:textAlignment w:val="baseline"/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</w:pPr>
      <w:r w:rsidRPr="00E01507">
        <w:rPr>
          <w:rFonts w:ascii="Batang" w:eastAsia="Batang" w:hAnsi="Batang" w:cs="한컴바탕" w:hint="eastAsia"/>
          <w:color w:val="000000"/>
          <w:sz w:val="20"/>
          <w:szCs w:val="20"/>
          <w:lang w:eastAsia="ko-KR"/>
        </w:rPr>
        <w:t xml:space="preserve">일본의 경우,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이은직씨가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쓰고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정홍준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교수가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옮긴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조선명인전에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"풍류와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기백의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문인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임제" 재하의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글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중에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"그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대표작은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서옥설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(쥐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에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대한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재판)이라고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알려져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있다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”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고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밝히고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있다.</w:t>
      </w:r>
    </w:p>
    <w:p w:rsidR="007328EE" w:rsidRPr="00E01507" w:rsidRDefault="007328EE" w:rsidP="00E01507">
      <w:pPr>
        <w:wordWrap w:val="0"/>
        <w:topLinePunct/>
        <w:spacing w:line="360" w:lineRule="auto"/>
        <w:ind w:firstLineChars="90" w:firstLine="180"/>
        <w:rPr>
          <w:rFonts w:ascii="Batang" w:eastAsia="Batang" w:hAnsi="Batang"/>
          <w:color w:val="000000"/>
          <w:sz w:val="20"/>
          <w:szCs w:val="20"/>
          <w:lang w:eastAsia="ko-KR"/>
        </w:rPr>
      </w:pP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 xml:space="preserve">러시아의 경우를 보면, 한학자 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>李福</w:t>
      </w:r>
      <w:r w:rsidRPr="00E01507">
        <w:rPr>
          <w:rFonts w:ascii="Batang" w:hAnsi="Batang" w:cs="宋体"/>
          <w:color w:val="000000"/>
          <w:kern w:val="0"/>
          <w:sz w:val="20"/>
          <w:szCs w:val="20"/>
          <w:lang w:eastAsia="ko-KR"/>
        </w:rPr>
        <w:t>清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(</w:t>
      </w:r>
      <w:r w:rsidRPr="00E01507">
        <w:rPr>
          <w:rFonts w:ascii="Batang" w:hAnsi="Batang" w:cs="宋体"/>
          <w:color w:val="000000"/>
          <w:kern w:val="0"/>
          <w:sz w:val="20"/>
          <w:szCs w:val="20"/>
          <w:lang w:eastAsia="ko-KR"/>
        </w:rPr>
        <w:t>鲍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>利斯·李沃</w:t>
      </w:r>
      <w:r w:rsidRPr="00E01507">
        <w:rPr>
          <w:rFonts w:ascii="Batang" w:hAnsi="Batang" w:cs="宋体"/>
          <w:color w:val="000000"/>
          <w:kern w:val="0"/>
          <w:sz w:val="20"/>
          <w:szCs w:val="20"/>
          <w:lang w:eastAsia="ko-KR"/>
        </w:rPr>
        <w:t>维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>奇·里弗京</w:t>
      </w:r>
      <w:proofErr w:type="spellStart"/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>Борис</w:t>
      </w:r>
      <w:proofErr w:type="spellEnd"/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proofErr w:type="spellStart"/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>Львович</w:t>
      </w:r>
      <w:proofErr w:type="spellEnd"/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proofErr w:type="spellStart"/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>Рифтин</w:t>
      </w:r>
      <w:proofErr w:type="spellEnd"/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,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>）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은 전공이 중국문학이지만 한국문학 관련 저서도 많이 펴냈는데 그가 쓴</w:t>
      </w:r>
      <w:r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/>
          <w:color w:val="000000"/>
          <w:sz w:val="20"/>
          <w:szCs w:val="20"/>
          <w:lang w:eastAsia="ko-KR"/>
        </w:rPr>
        <w:t>‘</w:t>
      </w:r>
      <w:r w:rsidRPr="00E01507">
        <w:rPr>
          <w:rFonts w:ascii="Batang" w:hAnsi="Batang"/>
          <w:color w:val="000000"/>
          <w:sz w:val="20"/>
          <w:szCs w:val="20"/>
          <w:lang w:eastAsia="ko-KR"/>
        </w:rPr>
        <w:t>为</w:t>
      </w:r>
      <w:r w:rsidRPr="00E01507">
        <w:rPr>
          <w:rFonts w:ascii="Batang" w:eastAsia="Batang" w:hAnsi="Batang"/>
          <w:color w:val="000000"/>
          <w:sz w:val="20"/>
          <w:szCs w:val="20"/>
          <w:lang w:eastAsia="ko-KR"/>
        </w:rPr>
        <w:t>林悌〈鼠</w:t>
      </w:r>
      <w:r w:rsidRPr="00E01507">
        <w:rPr>
          <w:rFonts w:ascii="Batang" w:hAnsi="Batang"/>
          <w:color w:val="000000"/>
          <w:sz w:val="20"/>
          <w:szCs w:val="20"/>
          <w:lang w:eastAsia="ko-KR"/>
        </w:rPr>
        <w:t>狱记</w:t>
      </w:r>
      <w:r w:rsidRPr="00E01507">
        <w:rPr>
          <w:rFonts w:ascii="Batang" w:eastAsia="Batang" w:hAnsi="Batang"/>
          <w:color w:val="000000"/>
          <w:sz w:val="20"/>
          <w:szCs w:val="20"/>
          <w:lang w:eastAsia="ko-KR"/>
        </w:rPr>
        <w:t>〉</w:t>
      </w:r>
      <w:r w:rsidRPr="00E01507">
        <w:rPr>
          <w:rFonts w:ascii="Batang" w:eastAsia="Batang" w:hAnsi="Batang"/>
          <w:color w:val="000000"/>
          <w:sz w:val="20"/>
          <w:szCs w:val="20"/>
          <w:lang w:eastAsia="ko-KR"/>
        </w:rPr>
        <w:lastRenderedPageBreak/>
        <w:t>一</w:t>
      </w:r>
      <w:r w:rsidRPr="00E01507">
        <w:rPr>
          <w:rFonts w:ascii="Batang" w:hAnsi="Batang"/>
          <w:color w:val="000000"/>
          <w:sz w:val="20"/>
          <w:szCs w:val="20"/>
          <w:lang w:eastAsia="ko-KR"/>
        </w:rPr>
        <w:t>书写</w:t>
      </w:r>
      <w:r w:rsidRPr="00E01507">
        <w:rPr>
          <w:rFonts w:ascii="Batang" w:eastAsia="Batang" w:hAnsi="Batang"/>
          <w:color w:val="000000"/>
          <w:sz w:val="20"/>
          <w:szCs w:val="20"/>
          <w:lang w:eastAsia="ko-KR"/>
        </w:rPr>
        <w:t>的序言’</w:t>
      </w:r>
      <w:r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에서 서옥기(서옥설)을 임제의 작품으로 취급하고 있다. </w:t>
      </w:r>
    </w:p>
    <w:p w:rsidR="007328EE" w:rsidRPr="00E01507" w:rsidRDefault="007328EE" w:rsidP="00E01507">
      <w:pPr>
        <w:wordWrap w:val="0"/>
        <w:topLinePunct/>
        <w:spacing w:line="360" w:lineRule="auto"/>
        <w:ind w:firstLineChars="90" w:firstLine="180"/>
        <w:textAlignment w:val="baseline"/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</w:pP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사실 현존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문헌을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보면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최초로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“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서옥설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”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을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임제의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작으로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기술한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사람은</w:t>
      </w:r>
      <w:r w:rsidR="0091139D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 xml:space="preserve"> 1939년에 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“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조선소설사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”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를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쓴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 xml:space="preserve">김태준이다. </w:t>
      </w:r>
      <w:r w:rsidR="0091139D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“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조선소설사</w:t>
      </w:r>
      <w:r w:rsidR="0091139D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”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91139D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‘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제5편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제3장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동화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전설의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소설화</w:t>
      </w:r>
      <w:r w:rsidR="0091139D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’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항에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분명히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임제의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="0091139D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“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서옥설</w:t>
      </w:r>
      <w:r w:rsidR="0091139D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”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로</w:t>
      </w:r>
      <w:r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되어</w:t>
      </w:r>
      <w:r w:rsidR="0091139D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 xml:space="preserve">있다. </w:t>
      </w:r>
      <w:r w:rsidR="0091139D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김태준의</w:t>
      </w:r>
      <w:r w:rsidR="0091139D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“</w:t>
      </w:r>
      <w:r w:rsidR="0091139D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조선소설사</w:t>
      </w:r>
      <w:r w:rsidR="0091139D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”</w:t>
      </w:r>
      <w:r w:rsidR="0091139D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 xml:space="preserve">는 하나의 권위를 형성하면서 후학들이 여기에 많이 동조했다. 조선의 긍정설은 김태준의 긍정설의 연장선상에서 이해할 수 있다. </w:t>
      </w:r>
      <w:r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>중국, 조선, 일본, 러시아의 긍정설</w:t>
      </w:r>
      <w:r w:rsidR="0091139D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>은</w:t>
      </w:r>
      <w:r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조선</w:t>
      </w:r>
      <w:r w:rsidR="0091139D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>의 긍정설을</w:t>
      </w:r>
      <w:r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동조</w:t>
      </w:r>
      <w:r w:rsidR="0091139D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>한 것으로 볼</w:t>
      </w:r>
      <w:r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수 있다.</w:t>
      </w:r>
    </w:p>
    <w:p w:rsidR="0025758E" w:rsidRPr="00E01507" w:rsidRDefault="005B6869" w:rsidP="00E01507">
      <w:pPr>
        <w:wordWrap w:val="0"/>
        <w:topLinePunct/>
        <w:spacing w:line="360" w:lineRule="auto"/>
        <w:ind w:firstLineChars="90" w:firstLine="180"/>
        <w:rPr>
          <w:rFonts w:ascii="Batang" w:eastAsia="Batang" w:hAnsi="Batang"/>
          <w:color w:val="000000"/>
          <w:sz w:val="20"/>
          <w:szCs w:val="20"/>
          <w:lang w:eastAsia="ko-KR"/>
        </w:rPr>
      </w:pPr>
      <w:r w:rsidRPr="00E01507">
        <w:rPr>
          <w:rFonts w:ascii="Batang" w:eastAsia="Batang" w:hAnsi="Batang" w:hint="eastAsia"/>
          <w:color w:val="000000"/>
          <w:kern w:val="0"/>
          <w:sz w:val="20"/>
          <w:szCs w:val="20"/>
          <w:lang w:eastAsia="ko-KR"/>
        </w:rPr>
        <w:t xml:space="preserve">다음 한국의 </w:t>
      </w:r>
      <w:r w:rsidR="009C01FD">
        <w:rPr>
          <w:rFonts w:ascii="Batang" w:eastAsia="Batang" w:hAnsi="Batang" w:hint="eastAsia"/>
          <w:color w:val="000000"/>
          <w:kern w:val="0"/>
          <w:sz w:val="20"/>
          <w:szCs w:val="20"/>
          <w:lang w:eastAsia="ko-KR"/>
        </w:rPr>
        <w:t>작가미상</w:t>
      </w:r>
      <w:r w:rsidRPr="00E01507">
        <w:rPr>
          <w:rFonts w:ascii="Batang" w:eastAsia="Batang" w:hAnsi="Batang" w:hint="eastAsia"/>
          <w:color w:val="000000"/>
          <w:kern w:val="0"/>
          <w:sz w:val="20"/>
          <w:szCs w:val="20"/>
          <w:lang w:eastAsia="ko-KR"/>
        </w:rPr>
        <w:t>설을 보면,</w:t>
      </w:r>
      <w:r w:rsidR="0025758E" w:rsidRPr="00E01507">
        <w:rPr>
          <w:rFonts w:ascii="Batang" w:eastAsia="Batang" w:hAnsi="Batang" w:hint="eastAsia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/>
          <w:color w:val="000000"/>
          <w:kern w:val="0"/>
          <w:sz w:val="20"/>
          <w:szCs w:val="20"/>
          <w:lang w:eastAsia="ko-KR"/>
        </w:rPr>
        <w:t>“</w:t>
      </w:r>
      <w:r w:rsidR="0025758E" w:rsidRPr="00E01507">
        <w:rPr>
          <w:rStyle w:val="b3"/>
          <w:rFonts w:ascii="Batang" w:eastAsia="Batang" w:hAnsi="Batang" w:cs="Batang" w:hint="eastAsia"/>
          <w:b w:val="0"/>
          <w:color w:val="000000"/>
          <w:sz w:val="20"/>
          <w:szCs w:val="20"/>
          <w:lang w:eastAsia="ko-KR"/>
        </w:rPr>
        <w:t>국어사전</w:t>
      </w:r>
      <w:r w:rsidRPr="00E01507">
        <w:rPr>
          <w:rStyle w:val="b3"/>
          <w:rFonts w:ascii="Batang" w:eastAsia="Batang" w:hAnsi="Batang" w:cs="Batang"/>
          <w:b w:val="0"/>
          <w:color w:val="000000"/>
          <w:sz w:val="20"/>
          <w:szCs w:val="20"/>
          <w:lang w:eastAsia="ko-KR"/>
        </w:rPr>
        <w:t>”</w:t>
      </w:r>
      <w:r w:rsidRPr="00E01507">
        <w:rPr>
          <w:rStyle w:val="b3"/>
          <w:rFonts w:ascii="Batang" w:eastAsia="Batang" w:hAnsi="Batang" w:cs="Batang" w:hint="eastAsia"/>
          <w:b w:val="0"/>
          <w:color w:val="000000"/>
          <w:sz w:val="20"/>
          <w:szCs w:val="20"/>
          <w:lang w:eastAsia="ko-KR"/>
        </w:rPr>
        <w:t>의 경우</w:t>
      </w:r>
      <w:r w:rsidR="0025758E" w:rsidRPr="00E01507">
        <w:rPr>
          <w:rStyle w:val="b3"/>
          <w:rFonts w:ascii="Batang" w:eastAsia="Batang" w:hAnsi="Batang" w:cs="Batang" w:hint="eastAsia"/>
          <w:b w:val="0"/>
          <w:color w:val="000000"/>
          <w:sz w:val="20"/>
          <w:szCs w:val="20"/>
          <w:lang w:eastAsia="ko-KR"/>
        </w:rPr>
        <w:t xml:space="preserve"> </w:t>
      </w:r>
      <w:r w:rsidRPr="00E01507">
        <w:rPr>
          <w:rStyle w:val="b3"/>
          <w:rFonts w:ascii="Batang" w:eastAsia="Batang" w:hAnsi="Batang" w:cs="Batang"/>
          <w:b w:val="0"/>
          <w:color w:val="000000"/>
          <w:sz w:val="20"/>
          <w:szCs w:val="20"/>
          <w:lang w:eastAsia="ko-KR"/>
        </w:rPr>
        <w:t>‘</w:t>
      </w:r>
      <w:r w:rsidR="0025758E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>[문학] 조선 후기, 작자, 연대 미상의 한문 소설. 한 마리의 쥐가 무리를 이끌고 쌀창고에 들어가 먹고 지내다 발각되자, 다른 짐승의 짓이라고 주장하지만 결국 들통이 나서 죽게 된다는 내용이다. 자신의 죄를 남에게 전가하려는 교활한 인간의 행동을 풍자한 작품이다</w:t>
      </w:r>
      <w:r w:rsidR="0025758E" w:rsidRPr="00E01507">
        <w:rPr>
          <w:rFonts w:ascii="Batang" w:eastAsia="Batang" w:hAnsi="Batang"/>
          <w:color w:val="000000"/>
          <w:sz w:val="20"/>
          <w:szCs w:val="20"/>
          <w:lang w:eastAsia="ko-KR"/>
        </w:rPr>
        <w:t>”</w:t>
      </w:r>
      <w:r w:rsidR="0025758E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>고 하였다.</w:t>
      </w:r>
    </w:p>
    <w:p w:rsidR="005B6869" w:rsidRPr="00E01507" w:rsidRDefault="0025758E" w:rsidP="00E01507">
      <w:pPr>
        <w:wordWrap w:val="0"/>
        <w:topLinePunct/>
        <w:spacing w:line="360" w:lineRule="auto"/>
        <w:ind w:firstLineChars="90" w:firstLine="180"/>
        <w:rPr>
          <w:rFonts w:ascii="Batang" w:eastAsia="Batang" w:hAnsi="Batang"/>
          <w:color w:val="000000"/>
          <w:sz w:val="20"/>
          <w:szCs w:val="20"/>
          <w:lang w:eastAsia="ko-KR"/>
        </w:rPr>
      </w:pPr>
      <w:r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>인터넷으로 검색해보면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</w:t>
      </w:r>
      <w:r w:rsidR="005B6869" w:rsidRPr="00E01507">
        <w:rPr>
          <w:rFonts w:ascii="Batang" w:eastAsia="Batang" w:hAnsi="Batang"/>
          <w:color w:val="000000"/>
          <w:sz w:val="20"/>
          <w:szCs w:val="20"/>
          <w:lang w:eastAsia="ko-KR"/>
        </w:rPr>
        <w:t>“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홍시</w:t>
      </w:r>
      <w:r w:rsidR="005B6869" w:rsidRPr="00E01507">
        <w:rPr>
          <w:rFonts w:ascii="Batang" w:eastAsia="Batang" w:hAnsi="Batang"/>
          <w:color w:val="000000"/>
          <w:sz w:val="20"/>
          <w:szCs w:val="20"/>
          <w:lang w:eastAsia="ko-KR"/>
        </w:rPr>
        <w:t>”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불로그에서는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대학강의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자료로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올렸는데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소설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</w:t>
      </w:r>
      <w:r w:rsidR="005B6869" w:rsidRPr="00E01507">
        <w:rPr>
          <w:rFonts w:ascii="Batang" w:eastAsia="Batang" w:hAnsi="Batang"/>
          <w:color w:val="000000"/>
          <w:sz w:val="20"/>
          <w:szCs w:val="20"/>
          <w:lang w:eastAsia="ko-KR"/>
        </w:rPr>
        <w:t>“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수성지</w:t>
      </w:r>
      <w:r w:rsidR="005B6869" w:rsidRPr="00E01507">
        <w:rPr>
          <w:rFonts w:ascii="Batang" w:eastAsia="Batang" w:hAnsi="Batang"/>
          <w:color w:val="000000"/>
          <w:sz w:val="20"/>
          <w:szCs w:val="20"/>
          <w:lang w:eastAsia="ko-KR"/>
        </w:rPr>
        <w:t>”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, </w:t>
      </w:r>
      <w:r w:rsidR="005B6869" w:rsidRPr="00E01507">
        <w:rPr>
          <w:rFonts w:ascii="Batang" w:eastAsia="Batang" w:hAnsi="Batang"/>
          <w:color w:val="000000"/>
          <w:sz w:val="20"/>
          <w:szCs w:val="20"/>
          <w:lang w:eastAsia="ko-KR"/>
        </w:rPr>
        <w:t>“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화사</w:t>
      </w:r>
      <w:r w:rsidR="005B6869" w:rsidRPr="00E01507">
        <w:rPr>
          <w:rFonts w:ascii="Batang" w:eastAsia="Batang" w:hAnsi="Batang"/>
          <w:color w:val="000000"/>
          <w:sz w:val="20"/>
          <w:szCs w:val="20"/>
          <w:lang w:eastAsia="ko-KR"/>
        </w:rPr>
        <w:t>”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, </w:t>
      </w:r>
      <w:r w:rsidR="005B6869" w:rsidRPr="00E01507">
        <w:rPr>
          <w:rFonts w:ascii="Batang" w:eastAsia="Batang" w:hAnsi="Batang"/>
          <w:color w:val="000000"/>
          <w:sz w:val="20"/>
          <w:szCs w:val="20"/>
          <w:lang w:eastAsia="ko-KR"/>
        </w:rPr>
        <w:t>“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원생몽유록</w:t>
      </w:r>
      <w:r w:rsidR="005B6869" w:rsidRPr="00E01507">
        <w:rPr>
          <w:rFonts w:ascii="Batang" w:eastAsia="Batang" w:hAnsi="Batang"/>
          <w:color w:val="000000"/>
          <w:sz w:val="20"/>
          <w:szCs w:val="20"/>
          <w:lang w:eastAsia="ko-KR"/>
        </w:rPr>
        <w:t>”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의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작자에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대해서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확실히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임제라는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증거를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밝혔지만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</w:t>
      </w:r>
      <w:r w:rsidR="005B6869" w:rsidRPr="00E01507">
        <w:rPr>
          <w:rFonts w:ascii="Batang" w:eastAsia="Batang" w:hAnsi="Batang"/>
          <w:color w:val="000000"/>
          <w:sz w:val="20"/>
          <w:szCs w:val="20"/>
          <w:lang w:eastAsia="ko-KR"/>
        </w:rPr>
        <w:t>“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서옥설</w:t>
      </w:r>
      <w:r w:rsidR="005B6869" w:rsidRPr="00E01507">
        <w:rPr>
          <w:rFonts w:ascii="Batang" w:eastAsia="Batang" w:hAnsi="Batang"/>
          <w:color w:val="000000"/>
          <w:sz w:val="20"/>
          <w:szCs w:val="20"/>
          <w:lang w:eastAsia="ko-KR"/>
        </w:rPr>
        <w:t>”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의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작자설에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대해서는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</w:t>
      </w:r>
      <w:r w:rsidR="005B6869" w:rsidRPr="00E01507">
        <w:rPr>
          <w:rFonts w:ascii="Batang" w:eastAsia="Batang" w:hAnsi="Batang"/>
          <w:color w:val="000000"/>
          <w:sz w:val="20"/>
          <w:szCs w:val="20"/>
          <w:lang w:eastAsia="ko-KR"/>
        </w:rPr>
        <w:t>“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북한본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한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이본에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임제의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작품이라고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되어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있는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것이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있음</w:t>
      </w:r>
      <w:r w:rsidR="005B6869" w:rsidRPr="00E01507">
        <w:rPr>
          <w:rFonts w:ascii="Batang" w:eastAsia="Batang" w:hAnsi="Batang"/>
          <w:color w:val="000000"/>
          <w:sz w:val="20"/>
          <w:szCs w:val="20"/>
          <w:lang w:eastAsia="ko-KR"/>
        </w:rPr>
        <w:t>”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이라고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했을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뿐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구체적인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증거는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 xml:space="preserve"> 밝히지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 xml:space="preserve"> </w:t>
      </w:r>
      <w:r w:rsidR="005B6869" w:rsidRPr="00E01507">
        <w:rPr>
          <w:rFonts w:ascii="Batang" w:eastAsia="Batang" w:hAnsi="Batang" w:cs="Batang" w:hint="eastAsia"/>
          <w:color w:val="000000"/>
          <w:sz w:val="20"/>
          <w:szCs w:val="20"/>
          <w:lang w:eastAsia="ko-KR"/>
        </w:rPr>
        <w:t>못하였다</w:t>
      </w:r>
      <w:r w:rsidR="005B6869" w:rsidRPr="00E01507">
        <w:rPr>
          <w:rFonts w:ascii="Batang" w:eastAsia="Batang" w:hAnsi="Batang" w:hint="eastAsia"/>
          <w:color w:val="000000"/>
          <w:sz w:val="20"/>
          <w:szCs w:val="20"/>
          <w:lang w:eastAsia="ko-KR"/>
        </w:rPr>
        <w:t>.</w:t>
      </w:r>
    </w:p>
    <w:p w:rsidR="004A72A6" w:rsidRPr="00E01507" w:rsidRDefault="008F1C34" w:rsidP="00E01507">
      <w:pPr>
        <w:wordWrap w:val="0"/>
        <w:topLinePunct/>
        <w:spacing w:line="360" w:lineRule="auto"/>
        <w:ind w:firstLineChars="90" w:firstLine="180"/>
        <w:textAlignment w:val="baseline"/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</w:pP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본고</w:t>
      </w:r>
      <w:r w:rsidR="004A72A6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는</w:t>
      </w:r>
      <w:r w:rsidR="004A72A6"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>‘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임제긍정설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>’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 xml:space="preserve">에 동조하면서 </w:t>
      </w:r>
      <w:r w:rsidR="004A72A6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임제의</w:t>
      </w:r>
      <w:r w:rsidR="004A72A6"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="004A72A6"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“</w:t>
      </w:r>
      <w:r w:rsidR="004A72A6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서옥설</w:t>
      </w:r>
      <w:r w:rsidR="004A72A6"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”</w:t>
      </w:r>
      <w:r w:rsidR="004A72A6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을</w:t>
      </w:r>
      <w:r w:rsidR="004A72A6"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="004A72A6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그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의</w:t>
      </w:r>
      <w:r w:rsidR="004A72A6"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="004A72A6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다른</w:t>
      </w:r>
      <w:r w:rsidR="004A72A6"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="004A72A6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작품</w:t>
      </w:r>
      <w:r w:rsidR="004A72A6"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="004A72A6"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“</w:t>
      </w:r>
      <w:r w:rsidR="004A72A6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화사</w:t>
      </w:r>
      <w:r w:rsidR="004A72A6"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”</w:t>
      </w:r>
      <w:r w:rsidR="000071C7"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 xml:space="preserve">와 </w:t>
      </w:r>
      <w:r w:rsidR="000071C7"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>“</w:t>
      </w:r>
      <w:r w:rsidR="000071C7"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원생몽유록</w:t>
      </w:r>
      <w:r w:rsidR="000071C7"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>”</w:t>
      </w:r>
      <w:r w:rsidR="000071C7"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과</w:t>
      </w:r>
      <w:r w:rsidR="004A72A6"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="004A72A6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주제사상과</w:t>
      </w:r>
      <w:r w:rsidR="004A72A6"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="004A72A6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예술적</w:t>
      </w:r>
      <w:r w:rsidR="004A72A6"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="004A72A6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수법의</w:t>
      </w:r>
      <w:r w:rsidR="004A72A6"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="004A72A6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비교를</w:t>
      </w:r>
      <w:r w:rsidR="004A72A6"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="004A72A6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통하여</w:t>
      </w:r>
      <w:r w:rsidR="004A72A6"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="004A72A6"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“</w:t>
      </w:r>
      <w:r w:rsidR="004A72A6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서옥설</w:t>
      </w:r>
      <w:r w:rsidR="004A72A6"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”</w:t>
      </w:r>
      <w:r w:rsidR="004A72A6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이</w:t>
      </w:r>
      <w:r w:rsidR="004A72A6"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="004A72A6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확실히</w:t>
      </w:r>
      <w:r w:rsidR="004A72A6"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="004A72A6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임제의</w:t>
      </w:r>
      <w:r w:rsidR="004A72A6"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="004A72A6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작품임을</w:t>
      </w:r>
      <w:r w:rsidR="004A72A6"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="004A72A6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증명하고자</w:t>
      </w:r>
      <w:r w:rsidR="004A72A6"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="004A72A6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한다</w:t>
      </w:r>
      <w:r w:rsidR="004A72A6"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.</w:t>
      </w:r>
    </w:p>
    <w:p w:rsidR="004A72A6" w:rsidRPr="00E01507" w:rsidRDefault="004A72A6" w:rsidP="00E01507">
      <w:pPr>
        <w:wordWrap w:val="0"/>
        <w:topLinePunct/>
        <w:spacing w:line="360" w:lineRule="auto"/>
        <w:ind w:firstLineChars="90" w:firstLine="180"/>
        <w:textAlignment w:val="baseline"/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</w:pP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소설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“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서옥설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”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에서는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탐관오리의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형상으로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늙은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쥐를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등장시키고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그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최종적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죄책을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상제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-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국왕에게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전가시켰다면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“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원생몽유록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”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에서는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조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선조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봉건사회에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실제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있었던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자기의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어린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조카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단종의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왕위를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찬탈한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세조의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추악한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형상을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보여주었다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 xml:space="preserve">.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소설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“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서옥설</w:t>
      </w:r>
      <w:r w:rsidR="00D97F2F" w:rsidRPr="00E01507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”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 xml:space="preserve">이 방대한 동식물, 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“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화사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”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에서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꽃을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의인화한 우화소설 형식으로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모든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양반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관료들과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간신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봉건군주마저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비판한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것으로부터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소설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“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서옥설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”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도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확실히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임제의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작품이라고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볼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수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있다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.</w:t>
      </w:r>
    </w:p>
    <w:p w:rsidR="004A72A6" w:rsidRPr="00E01507" w:rsidRDefault="004A72A6" w:rsidP="00E01507">
      <w:pPr>
        <w:wordWrap w:val="0"/>
        <w:topLinePunct/>
        <w:spacing w:line="360" w:lineRule="auto"/>
        <w:ind w:firstLineChars="90" w:firstLine="180"/>
        <w:textAlignment w:val="baseline"/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</w:pP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소설의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용량에서도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“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서옥설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”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과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“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화사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”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는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현대의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중편소설에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해당된다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 xml:space="preserve">.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이러한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공통성을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가지고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있기에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본고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는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“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서옥설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”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을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임제의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작품이라고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 xml:space="preserve"> </w:t>
      </w:r>
      <w:r w:rsidR="00D97F2F"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주장한</w:t>
      </w:r>
      <w:r w:rsidRPr="00E01507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다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.</w:t>
      </w:r>
    </w:p>
    <w:p w:rsidR="000071C7" w:rsidRDefault="000071C7" w:rsidP="00E01507">
      <w:pPr>
        <w:wordWrap w:val="0"/>
        <w:topLinePunct/>
        <w:spacing w:line="360" w:lineRule="auto"/>
        <w:ind w:firstLineChars="90" w:firstLine="180"/>
        <w:textAlignment w:val="baseline"/>
        <w:rPr>
          <w:rFonts w:ascii="Batang" w:eastAsiaTheme="minorEastAsia" w:hAnsi="Batang" w:cs="宋体"/>
          <w:color w:val="000000"/>
          <w:kern w:val="0"/>
          <w:sz w:val="20"/>
          <w:szCs w:val="20"/>
          <w:lang w:eastAsia="ko-KR"/>
        </w:rPr>
      </w:pP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 xml:space="preserve">이상 보다시피 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>“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서옥설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>”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 xml:space="preserve">은 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>“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원생몽유록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>”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 xml:space="preserve">과 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>“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화사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>”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 xml:space="preserve">에 비교해볼 때 사상경향이나 예술표현수법에 있어서 많이 닮은 꼴을 나타내고 있다. 그리고 임제의 작가론이나 작품산생의 사회론으로 놓고 볼 때 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>“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서옥설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>”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 xml:space="preserve">이나 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>“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원생몽유록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>”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 xml:space="preserve">과 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>“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화사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>”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 xml:space="preserve">는 동류계통의 사회정치풍자소설임을 알 수 있다. 스찔면에서 동식물의 의인 및 우의, 우화적 특색도 </w:t>
      </w:r>
      <w:r w:rsidR="00E322BE"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 xml:space="preserve">지극히 한 작가의 스타일임을 증명하고 있다. 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 xml:space="preserve">이로부터 결론적으로 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>“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서옥설</w:t>
      </w:r>
      <w:r w:rsidRPr="00E01507">
        <w:rPr>
          <w:rFonts w:ascii="Batang" w:eastAsia="Batang" w:hAnsi="Batang" w:cs="宋体"/>
          <w:color w:val="000000"/>
          <w:kern w:val="0"/>
          <w:sz w:val="20"/>
          <w:szCs w:val="20"/>
          <w:lang w:eastAsia="ko-KR"/>
        </w:rPr>
        <w:t>”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t>의 임제설을 주장할 수 있</w:t>
      </w:r>
      <w:r w:rsidRPr="00E01507">
        <w:rPr>
          <w:rFonts w:ascii="Batang" w:eastAsia="Batang" w:hAnsi="Batang" w:cs="宋体" w:hint="eastAsia"/>
          <w:color w:val="000000"/>
          <w:kern w:val="0"/>
          <w:sz w:val="20"/>
          <w:szCs w:val="20"/>
          <w:lang w:eastAsia="ko-KR"/>
        </w:rPr>
        <w:lastRenderedPageBreak/>
        <w:t>다.</w:t>
      </w:r>
    </w:p>
    <w:p w:rsidR="00496C05" w:rsidRPr="00496C05" w:rsidRDefault="00496C05" w:rsidP="00E01507">
      <w:pPr>
        <w:wordWrap w:val="0"/>
        <w:topLinePunct/>
        <w:spacing w:line="360" w:lineRule="auto"/>
        <w:ind w:firstLineChars="90" w:firstLine="180"/>
        <w:textAlignment w:val="baseline"/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</w:pPr>
    </w:p>
    <w:p w:rsidR="00496C05" w:rsidRPr="00496C05" w:rsidRDefault="00496C05" w:rsidP="00496C05">
      <w:pPr>
        <w:wordWrap w:val="0"/>
        <w:topLinePunct/>
        <w:spacing w:line="360" w:lineRule="auto"/>
        <w:ind w:firstLineChars="90" w:firstLine="212"/>
        <w:textAlignment w:val="baseline"/>
        <w:rPr>
          <w:rFonts w:ascii="Batang" w:eastAsia="Batang" w:hAnsi="Batang" w:cs="Batang"/>
          <w:b/>
          <w:color w:val="000000"/>
          <w:kern w:val="0"/>
          <w:sz w:val="24"/>
          <w:lang w:eastAsia="ko-KR"/>
        </w:rPr>
      </w:pPr>
      <w:r w:rsidRPr="00496C05">
        <w:rPr>
          <w:rFonts w:ascii="Batang" w:eastAsia="Batang" w:hAnsi="Batang" w:cs="Batang" w:hint="eastAsia"/>
          <w:b/>
          <w:color w:val="000000"/>
          <w:kern w:val="0"/>
          <w:sz w:val="24"/>
          <w:lang w:eastAsia="ko-KR"/>
        </w:rPr>
        <w:t>참고자료</w:t>
      </w:r>
    </w:p>
    <w:p w:rsidR="00496C05" w:rsidRPr="00496C05" w:rsidRDefault="00496C05" w:rsidP="00496C05">
      <w:pPr>
        <w:wordWrap w:val="0"/>
        <w:topLinePunct/>
        <w:spacing w:line="360" w:lineRule="auto"/>
        <w:ind w:firstLineChars="90" w:firstLine="180"/>
        <w:textAlignment w:val="baseline"/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</w:pP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1． 金健人，陳輝</w:t>
      </w:r>
      <w:r w:rsidRPr="00496C05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,</w:t>
      </w: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“</w:t>
      </w:r>
      <w:r w:rsidRPr="00496C05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&lt;</w:t>
      </w: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天君衍義</w:t>
      </w:r>
      <w:r w:rsidRPr="00496C05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&gt;</w:t>
      </w: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的理念式敍事”，《浙江大學學報（人文社會科學版）》第</w:t>
      </w:r>
      <w:r w:rsidRPr="00496C05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33</w:t>
      </w: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卷第</w:t>
      </w:r>
      <w:r w:rsidRPr="00496C05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3</w:t>
      </w: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期，</w:t>
      </w:r>
      <w:r w:rsidRPr="00496C05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2003</w:t>
      </w: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年</w:t>
      </w:r>
      <w:r w:rsidRPr="00496C05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5</w:t>
      </w: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月）</w:t>
      </w:r>
    </w:p>
    <w:p w:rsidR="00496C05" w:rsidRPr="00496C05" w:rsidRDefault="00496C05" w:rsidP="00496C05">
      <w:pPr>
        <w:wordWrap w:val="0"/>
        <w:topLinePunct/>
        <w:spacing w:line="360" w:lineRule="auto"/>
        <w:ind w:firstLineChars="90" w:firstLine="180"/>
        <w:textAlignment w:val="baseline"/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</w:pP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2． 金寬雄，金晶銀</w:t>
      </w:r>
      <w:r w:rsidRPr="00496C05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, </w:t>
      </w: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《韓國古代漢文小說史略》</w:t>
      </w:r>
      <w:r w:rsidRPr="00496C05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,</w:t>
      </w: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北京大學出版社</w:t>
      </w:r>
      <w:r w:rsidRPr="00496C05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(2011)</w:t>
      </w:r>
    </w:p>
    <w:p w:rsidR="00496C05" w:rsidRPr="00496C05" w:rsidRDefault="00496C05" w:rsidP="00496C05">
      <w:pPr>
        <w:wordWrap w:val="0"/>
        <w:topLinePunct/>
        <w:spacing w:line="360" w:lineRule="auto"/>
        <w:ind w:firstLineChars="90" w:firstLine="180"/>
        <w:textAlignment w:val="baseline"/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</w:pP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3． 金英今，《朝鮮</w:t>
      </w:r>
      <w:r w:rsidRPr="00496C05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-</w:t>
      </w: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韓國文學史》（上），北京外語教學與研究出版社（</w:t>
      </w:r>
      <w:r w:rsidRPr="00496C05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2010</w:t>
      </w: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）</w:t>
      </w:r>
    </w:p>
    <w:p w:rsidR="00496C05" w:rsidRPr="00496C05" w:rsidRDefault="00496C05" w:rsidP="00496C05">
      <w:pPr>
        <w:wordWrap w:val="0"/>
        <w:topLinePunct/>
        <w:spacing w:line="360" w:lineRule="auto"/>
        <w:ind w:firstLineChars="90" w:firstLine="180"/>
        <w:textAlignment w:val="baseline"/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</w:pP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4． 김하명,《조선문학사》（3）사회과학원 주체문학연구소，사회과학출판사（1991）</w:t>
      </w:r>
    </w:p>
    <w:p w:rsidR="00496C05" w:rsidRPr="00496C05" w:rsidRDefault="00496C05" w:rsidP="00496C05">
      <w:pPr>
        <w:wordWrap w:val="0"/>
        <w:topLinePunct/>
        <w:spacing w:line="360" w:lineRule="auto"/>
        <w:ind w:firstLineChars="90" w:firstLine="180"/>
        <w:textAlignment w:val="baseline"/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</w:pP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5． 李岩、池水湧，《朝鮮文學通史》（中），社會科學文獻出版社（</w:t>
      </w:r>
      <w:r w:rsidRPr="00496C05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2010</w:t>
      </w: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）</w:t>
      </w:r>
    </w:p>
    <w:p w:rsidR="00496C05" w:rsidRPr="00496C05" w:rsidRDefault="00496C05" w:rsidP="00496C05">
      <w:pPr>
        <w:wordWrap w:val="0"/>
        <w:topLinePunct/>
        <w:spacing w:line="360" w:lineRule="auto"/>
        <w:ind w:firstLineChars="90" w:firstLine="180"/>
        <w:textAlignment w:val="baseline"/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</w:pP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 xml:space="preserve">6．리해산, </w:t>
      </w:r>
      <w:r w:rsidRPr="00496C05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“</w:t>
      </w: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림제와 그의 문학</w:t>
      </w:r>
      <w:r w:rsidRPr="00496C05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”</w:t>
      </w: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 xml:space="preserve">, 《조선고전작가작품연구》, 연변인민출판사 (1985) </w:t>
      </w:r>
    </w:p>
    <w:p w:rsidR="00496C05" w:rsidRPr="00496C05" w:rsidRDefault="00496C05" w:rsidP="00496C05">
      <w:pPr>
        <w:wordWrap w:val="0"/>
        <w:topLinePunct/>
        <w:spacing w:line="360" w:lineRule="auto"/>
        <w:ind w:firstLineChars="90" w:firstLine="180"/>
        <w:textAlignment w:val="baseline"/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</w:pP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7． 박충록,《조선고전문학선집》(8)-&lt;임제 권필 작품선집&gt;, 북경민족출판사 (1987)</w:t>
      </w:r>
    </w:p>
    <w:p w:rsidR="00496C05" w:rsidRPr="00496C05" w:rsidRDefault="00496C05" w:rsidP="00496C05">
      <w:pPr>
        <w:wordWrap w:val="0"/>
        <w:topLinePunct/>
        <w:spacing w:line="360" w:lineRule="auto"/>
        <w:ind w:firstLineChars="90" w:firstLine="180"/>
        <w:textAlignment w:val="baseline"/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</w:pP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8． 楊會敏</w:t>
      </w:r>
      <w:r w:rsidRPr="00496C05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, </w:t>
      </w: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“俊爽峭健</w:t>
      </w:r>
      <w:r w:rsidRPr="00496C05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</w:t>
      </w: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風華綺靡：林悌漢詩論析”（《世界文學評論》，</w:t>
      </w:r>
      <w:r w:rsidRPr="00496C05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2011</w:t>
      </w: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年</w:t>
      </w:r>
      <w:r w:rsidRPr="00496C05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02</w:t>
      </w: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期）</w:t>
      </w:r>
    </w:p>
    <w:p w:rsidR="00496C05" w:rsidRPr="00496C05" w:rsidRDefault="00496C05" w:rsidP="00496C05">
      <w:pPr>
        <w:wordWrap w:val="0"/>
        <w:topLinePunct/>
        <w:spacing w:line="360" w:lineRule="auto"/>
        <w:ind w:firstLineChars="90" w:firstLine="180"/>
        <w:textAlignment w:val="baseline"/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</w:pP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9． 汪燕崗，《韓國漢文小說研究》，上海古籍出版社（</w:t>
      </w:r>
      <w:r w:rsidRPr="00496C05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2010</w:t>
      </w: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）</w:t>
      </w:r>
    </w:p>
    <w:p w:rsidR="00496C05" w:rsidRPr="00496C05" w:rsidRDefault="00496C05" w:rsidP="00496C05">
      <w:pPr>
        <w:wordWrap w:val="0"/>
        <w:topLinePunct/>
        <w:spacing w:line="360" w:lineRule="auto"/>
        <w:ind w:firstLineChars="90" w:firstLine="180"/>
        <w:textAlignment w:val="baseline"/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</w:pP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10． 韋旭升，《朝鮮文學史》，北京大學出版社（</w:t>
      </w:r>
      <w:r w:rsidRPr="00496C05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1986</w:t>
      </w: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）</w:t>
      </w:r>
    </w:p>
    <w:p w:rsidR="00496C05" w:rsidRPr="00496C05" w:rsidRDefault="00496C05" w:rsidP="00496C05">
      <w:pPr>
        <w:wordWrap w:val="0"/>
        <w:topLinePunct/>
        <w:spacing w:line="360" w:lineRule="auto"/>
        <w:ind w:firstLineChars="90" w:firstLine="180"/>
        <w:textAlignment w:val="baseline"/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</w:pP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11． 韋旭升，《韓國文學史》普通高等教育國家級規劃教材，北京大學出版社（</w:t>
      </w:r>
      <w:r w:rsidRPr="00496C05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2008</w:t>
      </w: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）</w:t>
      </w:r>
      <w:r w:rsidRPr="00496C05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 </w:t>
      </w:r>
    </w:p>
    <w:p w:rsidR="00496C05" w:rsidRPr="00496C05" w:rsidRDefault="00496C05" w:rsidP="00496C05">
      <w:pPr>
        <w:wordWrap w:val="0"/>
        <w:topLinePunct/>
        <w:spacing w:line="360" w:lineRule="auto"/>
        <w:ind w:firstLineChars="90" w:firstLine="180"/>
        <w:textAlignment w:val="baseline"/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</w:pP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12． 尹允鎮、池水湧 외，《韓國文學史》，上海交通大學出版社</w:t>
      </w:r>
      <w:r w:rsidRPr="00496C05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 (2008</w:t>
      </w: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）</w:t>
      </w:r>
    </w:p>
    <w:p w:rsidR="00496C05" w:rsidRPr="00496C05" w:rsidRDefault="00496C05" w:rsidP="00496C05">
      <w:pPr>
        <w:wordWrap w:val="0"/>
        <w:topLinePunct/>
        <w:spacing w:line="360" w:lineRule="auto"/>
        <w:ind w:firstLineChars="90" w:firstLine="180"/>
        <w:textAlignment w:val="baseline"/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</w:pP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13． 張德秀</w:t>
      </w:r>
      <w:r w:rsidRPr="00496C05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 xml:space="preserve">, </w:t>
      </w: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《朝鮮民族古代漢文詩選注》，遼寧民族出版社（</w:t>
      </w:r>
      <w:r w:rsidRPr="00496C05"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  <w:t>2002</w:t>
      </w: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）</w:t>
      </w:r>
    </w:p>
    <w:p w:rsidR="00496C05" w:rsidRPr="00496C05" w:rsidRDefault="00496C05" w:rsidP="00496C05">
      <w:pPr>
        <w:wordWrap w:val="0"/>
        <w:topLinePunct/>
        <w:spacing w:line="360" w:lineRule="auto"/>
        <w:ind w:firstLineChars="90" w:firstLine="180"/>
        <w:textAlignment w:val="baseline"/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</w:pP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 xml:space="preserve">14． </w:t>
      </w:r>
      <w:r w:rsidRPr="00E907FE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정판용 책임편찬,</w:t>
      </w: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 xml:space="preserve"> 《조선어문수첩》, 요녕인민풀판사 (1982)</w:t>
      </w:r>
    </w:p>
    <w:p w:rsidR="00496C05" w:rsidRPr="00E907FE" w:rsidRDefault="00496C05" w:rsidP="00496C05">
      <w:pPr>
        <w:wordWrap w:val="0"/>
        <w:topLinePunct/>
        <w:spacing w:line="360" w:lineRule="auto"/>
        <w:ind w:firstLineChars="90" w:firstLine="180"/>
        <w:textAlignment w:val="baseline"/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</w:pP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 xml:space="preserve">15． </w:t>
      </w:r>
      <w:r w:rsidRPr="00E907FE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허문섭, 채미화, 김관웅 외,</w:t>
      </w: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《</w:t>
      </w:r>
      <w:r w:rsidRPr="00E907FE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조선고전작가작품연구</w:t>
      </w: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》</w:t>
      </w:r>
      <w:r w:rsidRPr="00E907FE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, 연변인민출판사 (1985)</w:t>
      </w:r>
    </w:p>
    <w:p w:rsidR="00496C05" w:rsidRPr="00496C05" w:rsidRDefault="00496C05" w:rsidP="00496C05">
      <w:pPr>
        <w:wordWrap w:val="0"/>
        <w:topLinePunct/>
        <w:spacing w:line="360" w:lineRule="auto"/>
        <w:ind w:firstLineChars="90" w:firstLine="180"/>
        <w:textAlignment w:val="baseline"/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</w:pP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16． 허문섭,《조선문학사》, 연변대학 조문학부 조선문학강좌 (1987)</w:t>
      </w:r>
    </w:p>
    <w:p w:rsidR="00496C05" w:rsidRPr="00496C05" w:rsidRDefault="00496C05" w:rsidP="00496C05">
      <w:pPr>
        <w:wordWrap w:val="0"/>
        <w:topLinePunct/>
        <w:spacing w:line="360" w:lineRule="auto"/>
        <w:ind w:firstLineChars="90" w:firstLine="180"/>
        <w:textAlignment w:val="baseline"/>
        <w:rPr>
          <w:rFonts w:ascii="Batang" w:eastAsia="Batang" w:hAnsi="Batang" w:cs="Batang"/>
          <w:color w:val="000000"/>
          <w:kern w:val="0"/>
          <w:sz w:val="20"/>
          <w:szCs w:val="20"/>
          <w:lang w:eastAsia="ko-KR"/>
        </w:rPr>
      </w:pP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  <w:lang w:eastAsia="ko-KR"/>
        </w:rPr>
        <w:t>17． 허휘훈, 채미화, 《조선문학사》, 연변대학출판사 (1998)</w:t>
      </w:r>
    </w:p>
    <w:p w:rsidR="00496C05" w:rsidRPr="00496C05" w:rsidRDefault="00496C05" w:rsidP="00496C05">
      <w:pPr>
        <w:wordWrap w:val="0"/>
        <w:topLinePunct/>
        <w:spacing w:line="360" w:lineRule="auto"/>
        <w:ind w:leftChars="90" w:left="889" w:hangingChars="350" w:hanging="700"/>
        <w:textAlignment w:val="baseline"/>
        <w:rPr>
          <w:rFonts w:ascii="Batang" w:eastAsia="Batang" w:hAnsi="Batang" w:cs="Batang"/>
          <w:color w:val="000000"/>
          <w:kern w:val="0"/>
          <w:sz w:val="20"/>
          <w:szCs w:val="20"/>
        </w:rPr>
      </w:pP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</w:rPr>
        <w:t xml:space="preserve">18．  </w:t>
      </w:r>
      <w:r w:rsidRPr="00496C05">
        <w:rPr>
          <w:rFonts w:ascii="Batang" w:eastAsia="Batang" w:hAnsi="Batang" w:cs="Batang"/>
          <w:color w:val="000000"/>
          <w:kern w:val="0"/>
          <w:sz w:val="20"/>
          <w:szCs w:val="20"/>
        </w:rPr>
        <w:t>鲍利斯·李沃维奇·里弗京（李福清）</w:t>
      </w: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</w:rPr>
        <w:t>,</w:t>
      </w:r>
      <w:r w:rsidRPr="00496C05">
        <w:rPr>
          <w:rFonts w:ascii="Batang" w:eastAsia="Batang" w:hAnsi="Batang" w:cs="Batang"/>
          <w:color w:val="000000"/>
          <w:kern w:val="0"/>
          <w:sz w:val="20"/>
          <w:szCs w:val="20"/>
        </w:rPr>
        <w:t>《为林悌〈</w:t>
      </w:r>
      <w:r w:rsidRPr="00496C05">
        <w:rPr>
          <w:rFonts w:ascii="Batang" w:eastAsia="Batang" w:hAnsi="Batang" w:cs="Batang" w:hint="eastAsia"/>
          <w:color w:val="000000"/>
          <w:kern w:val="0"/>
          <w:sz w:val="20"/>
          <w:szCs w:val="20"/>
        </w:rPr>
        <w:t>鼠獄記</w:t>
      </w:r>
      <w:r w:rsidRPr="00496C05">
        <w:rPr>
          <w:rFonts w:ascii="Batang" w:eastAsia="Batang" w:hAnsi="Batang" w:cs="Batang"/>
          <w:color w:val="000000"/>
          <w:kern w:val="0"/>
          <w:sz w:val="20"/>
          <w:szCs w:val="20"/>
        </w:rPr>
        <w:t>〉一书写的序言》，莫斯科，国家文学出版社，1964年</w:t>
      </w:r>
    </w:p>
    <w:sectPr w:rsidR="00496C05" w:rsidRPr="00496C05" w:rsidSect="00F45D6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1F76" w:rsidRDefault="00371F76" w:rsidP="0025758E">
      <w:r>
        <w:separator/>
      </w:r>
    </w:p>
  </w:endnote>
  <w:endnote w:type="continuationSeparator" w:id="0">
    <w:p w:rsidR="00371F76" w:rsidRDefault="00371F76" w:rsidP="00257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한컴바탕">
    <w:charset w:val="86"/>
    <w:family w:val="roman"/>
    <w:pitch w:val="variable"/>
    <w:sig w:usb0="FFFFFFFF" w:usb1="FFFFFFFF" w:usb2="000FFFFF" w:usb3="00000000" w:csb0="8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06829"/>
      <w:docPartObj>
        <w:docPartGallery w:val="Page Numbers (Bottom of Page)"/>
        <w:docPartUnique/>
      </w:docPartObj>
    </w:sdtPr>
    <w:sdtContent>
      <w:p w:rsidR="002D7C76" w:rsidRDefault="0074186D">
        <w:pPr>
          <w:pStyle w:val="a8"/>
          <w:jc w:val="center"/>
        </w:pPr>
        <w:fldSimple w:instr=" PAGE   \* MERGEFORMAT ">
          <w:r w:rsidR="00D77A9D" w:rsidRPr="00D77A9D">
            <w:rPr>
              <w:noProof/>
              <w:lang w:val="zh-CN"/>
            </w:rPr>
            <w:t>1</w:t>
          </w:r>
        </w:fldSimple>
      </w:p>
    </w:sdtContent>
  </w:sdt>
  <w:p w:rsidR="002D7C76" w:rsidRDefault="002D7C7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1F76" w:rsidRDefault="00371F76" w:rsidP="0025758E">
      <w:r>
        <w:separator/>
      </w:r>
    </w:p>
  </w:footnote>
  <w:footnote w:type="continuationSeparator" w:id="0">
    <w:p w:rsidR="00371F76" w:rsidRDefault="00371F76" w:rsidP="002575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bordersDoNotSurroundHeader/>
  <w:bordersDoNotSurroundFooter/>
  <w:hideSpelling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758E"/>
    <w:rsid w:val="000071C7"/>
    <w:rsid w:val="0016650D"/>
    <w:rsid w:val="00215202"/>
    <w:rsid w:val="0025758E"/>
    <w:rsid w:val="00280564"/>
    <w:rsid w:val="002C5EC0"/>
    <w:rsid w:val="002D7C76"/>
    <w:rsid w:val="0031519C"/>
    <w:rsid w:val="0034136E"/>
    <w:rsid w:val="00353E14"/>
    <w:rsid w:val="00371F76"/>
    <w:rsid w:val="003D251B"/>
    <w:rsid w:val="004233AC"/>
    <w:rsid w:val="00431E54"/>
    <w:rsid w:val="00496C05"/>
    <w:rsid w:val="004A72A6"/>
    <w:rsid w:val="005A3E06"/>
    <w:rsid w:val="005B6869"/>
    <w:rsid w:val="0072179A"/>
    <w:rsid w:val="0073211C"/>
    <w:rsid w:val="007328EE"/>
    <w:rsid w:val="0074186D"/>
    <w:rsid w:val="007F7177"/>
    <w:rsid w:val="0080349C"/>
    <w:rsid w:val="008F1C34"/>
    <w:rsid w:val="0091139D"/>
    <w:rsid w:val="009C01FD"/>
    <w:rsid w:val="00A86872"/>
    <w:rsid w:val="00AD568A"/>
    <w:rsid w:val="00B43740"/>
    <w:rsid w:val="00BB1CDC"/>
    <w:rsid w:val="00CB43BE"/>
    <w:rsid w:val="00CC4FDC"/>
    <w:rsid w:val="00D77A9D"/>
    <w:rsid w:val="00D97F2F"/>
    <w:rsid w:val="00DE5D5A"/>
    <w:rsid w:val="00E01507"/>
    <w:rsid w:val="00E322BE"/>
    <w:rsid w:val="00EA08F1"/>
    <w:rsid w:val="00EE12D6"/>
    <w:rsid w:val="00F404EC"/>
    <w:rsid w:val="00F45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5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semiHidden/>
    <w:rsid w:val="0025758E"/>
    <w:pPr>
      <w:snapToGrid w:val="0"/>
      <w:jc w:val="left"/>
    </w:pPr>
    <w:rPr>
      <w:sz w:val="18"/>
      <w:szCs w:val="18"/>
    </w:rPr>
  </w:style>
  <w:style w:type="character" w:customStyle="1" w:styleId="Char">
    <w:name w:val="脚注文本 Char"/>
    <w:basedOn w:val="a0"/>
    <w:link w:val="a3"/>
    <w:semiHidden/>
    <w:rsid w:val="0025758E"/>
    <w:rPr>
      <w:rFonts w:ascii="Times New Roman" w:eastAsia="宋体" w:hAnsi="Times New Roman" w:cs="Times New Roman"/>
      <w:sz w:val="18"/>
      <w:szCs w:val="18"/>
    </w:rPr>
  </w:style>
  <w:style w:type="character" w:styleId="a4">
    <w:name w:val="footnote reference"/>
    <w:basedOn w:val="a0"/>
    <w:semiHidden/>
    <w:rsid w:val="0025758E"/>
    <w:rPr>
      <w:vertAlign w:val="superscript"/>
    </w:rPr>
  </w:style>
  <w:style w:type="character" w:styleId="a5">
    <w:name w:val="Hyperlink"/>
    <w:basedOn w:val="a0"/>
    <w:rsid w:val="0025758E"/>
    <w:rPr>
      <w:strike w:val="0"/>
      <w:dstrike w:val="0"/>
      <w:color w:val="136EC2"/>
      <w:u w:val="single"/>
      <w:effect w:val="none"/>
    </w:rPr>
  </w:style>
  <w:style w:type="character" w:customStyle="1" w:styleId="b3">
    <w:name w:val="b3"/>
    <w:basedOn w:val="a0"/>
    <w:rsid w:val="0025758E"/>
    <w:rPr>
      <w:b/>
      <w:bCs/>
      <w:spacing w:val="-10"/>
      <w:sz w:val="13"/>
      <w:szCs w:val="13"/>
    </w:rPr>
  </w:style>
  <w:style w:type="paragraph" w:customStyle="1" w:styleId="a6">
    <w:name w:val="바탕글"/>
    <w:basedOn w:val="a"/>
    <w:rsid w:val="004A72A6"/>
    <w:pPr>
      <w:wordWrap w:val="0"/>
      <w:autoSpaceDE w:val="0"/>
      <w:autoSpaceDN w:val="0"/>
      <w:snapToGrid w:val="0"/>
      <w:spacing w:line="384" w:lineRule="auto"/>
      <w:textAlignment w:val="baseline"/>
    </w:pPr>
    <w:rPr>
      <w:rFonts w:ascii="宋体" w:hAnsi="宋体" w:cs="宋体"/>
      <w:color w:val="000000"/>
      <w:kern w:val="0"/>
      <w:sz w:val="20"/>
      <w:szCs w:val="20"/>
    </w:rPr>
  </w:style>
  <w:style w:type="paragraph" w:styleId="a7">
    <w:name w:val="header"/>
    <w:basedOn w:val="a"/>
    <w:link w:val="Char0"/>
    <w:uiPriority w:val="99"/>
    <w:semiHidden/>
    <w:unhideWhenUsed/>
    <w:rsid w:val="002152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215202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2152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215202"/>
    <w:rPr>
      <w:rFonts w:ascii="Times New Roman" w:eastAsia="宋体" w:hAnsi="Times New Roman" w:cs="Times New Roman"/>
      <w:sz w:val="18"/>
      <w:szCs w:val="18"/>
    </w:rPr>
  </w:style>
  <w:style w:type="paragraph" w:styleId="a9">
    <w:name w:val="Normal (Web)"/>
    <w:basedOn w:val="a"/>
    <w:uiPriority w:val="99"/>
    <w:unhideWhenUsed/>
    <w:rsid w:val="00A8687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a">
    <w:name w:val="Date"/>
    <w:basedOn w:val="a"/>
    <w:next w:val="a"/>
    <w:link w:val="Char2"/>
    <w:uiPriority w:val="99"/>
    <w:semiHidden/>
    <w:unhideWhenUsed/>
    <w:rsid w:val="005A3E06"/>
    <w:pPr>
      <w:ind w:leftChars="2500" w:left="100"/>
    </w:pPr>
  </w:style>
  <w:style w:type="character" w:customStyle="1" w:styleId="Char2">
    <w:name w:val="日期 Char"/>
    <w:basedOn w:val="a0"/>
    <w:link w:val="aa"/>
    <w:uiPriority w:val="99"/>
    <w:semiHidden/>
    <w:rsid w:val="005A3E06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F02F1-2DDD-4772-BB60-3ACD994A2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475</Words>
  <Characters>2709</Characters>
  <Application>Microsoft Office Word</Application>
  <DocSecurity>0</DocSecurity>
  <Lines>22</Lines>
  <Paragraphs>6</Paragraphs>
  <ScaleCrop>false</ScaleCrop>
  <Company>复旦大学</Company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2015-05-09T13:31:00Z</dcterms:created>
  <dcterms:modified xsi:type="dcterms:W3CDTF">2015-05-10T01:57:00Z</dcterms:modified>
</cp:coreProperties>
</file>